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F4141" w14:textId="77777777" w:rsidR="00DD3727" w:rsidRDefault="00DD3727" w:rsidP="00DD3727">
      <w:pPr>
        <w:pStyle w:val="Default"/>
        <w:jc w:val="center"/>
        <w:rPr>
          <w:sz w:val="36"/>
          <w:szCs w:val="36"/>
        </w:rPr>
      </w:pPr>
      <w:r w:rsidRPr="00FC28C3">
        <w:rPr>
          <w:rFonts w:eastAsia="Times New Roman" w:cs="Helvetica"/>
          <w:noProof/>
          <w:sz w:val="26"/>
          <w:szCs w:val="26"/>
          <w:lang w:val="en-US"/>
        </w:rPr>
        <w:drawing>
          <wp:inline distT="0" distB="0" distL="0" distR="0" wp14:anchorId="79A0C498" wp14:editId="27A3077C">
            <wp:extent cx="1765935" cy="871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MAMA logo.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5935" cy="871003"/>
                    </a:xfrm>
                    <a:prstGeom prst="rect">
                      <a:avLst/>
                    </a:prstGeom>
                  </pic:spPr>
                </pic:pic>
              </a:graphicData>
            </a:graphic>
          </wp:inline>
        </w:drawing>
      </w:r>
    </w:p>
    <w:p w14:paraId="0C774E3B" w14:textId="77777777" w:rsidR="00DD3727" w:rsidRDefault="00DD3727" w:rsidP="00B82777">
      <w:pPr>
        <w:pStyle w:val="Default"/>
        <w:rPr>
          <w:sz w:val="36"/>
          <w:szCs w:val="36"/>
        </w:rPr>
      </w:pPr>
    </w:p>
    <w:p w14:paraId="5800EB53" w14:textId="77777777" w:rsidR="00DD3727" w:rsidRDefault="00DD3727" w:rsidP="00B82777">
      <w:pPr>
        <w:pStyle w:val="Default"/>
        <w:rPr>
          <w:sz w:val="36"/>
          <w:szCs w:val="36"/>
        </w:rPr>
      </w:pPr>
    </w:p>
    <w:p w14:paraId="3650AA57" w14:textId="77777777" w:rsidR="00B82777" w:rsidRPr="00DD3727" w:rsidRDefault="00B82777" w:rsidP="00B82777">
      <w:pPr>
        <w:pStyle w:val="Default"/>
        <w:rPr>
          <w:sz w:val="36"/>
          <w:szCs w:val="36"/>
        </w:rPr>
      </w:pPr>
      <w:r w:rsidRPr="00DD3727">
        <w:rPr>
          <w:sz w:val="36"/>
          <w:szCs w:val="36"/>
        </w:rPr>
        <w:t>Sault Ste. Marie Academic Medical Association (SSMAMA) Leadership Development Program</w:t>
      </w:r>
    </w:p>
    <w:p w14:paraId="4FA3A79E" w14:textId="77777777" w:rsidR="00B82777" w:rsidRDefault="00B82777" w:rsidP="00B82777">
      <w:pPr>
        <w:pStyle w:val="Default"/>
      </w:pPr>
    </w:p>
    <w:p w14:paraId="54623456" w14:textId="77777777" w:rsidR="00BF251C" w:rsidRDefault="00BF251C" w:rsidP="00B82777">
      <w:pPr>
        <w:pStyle w:val="Default"/>
        <w:rPr>
          <w:b/>
        </w:rPr>
      </w:pPr>
    </w:p>
    <w:p w14:paraId="567E9C36" w14:textId="77777777" w:rsidR="00B82777" w:rsidRPr="00C90032" w:rsidRDefault="00C90032" w:rsidP="00B82777">
      <w:pPr>
        <w:pStyle w:val="Default"/>
        <w:rPr>
          <w:b/>
        </w:rPr>
      </w:pPr>
      <w:r w:rsidRPr="00C90032">
        <w:rPr>
          <w:b/>
        </w:rPr>
        <w:t>1.0 Background</w:t>
      </w:r>
    </w:p>
    <w:p w14:paraId="523B9CB5" w14:textId="77777777" w:rsidR="00C90032" w:rsidRDefault="00C90032" w:rsidP="00B82777">
      <w:pPr>
        <w:pStyle w:val="Default"/>
      </w:pPr>
    </w:p>
    <w:p w14:paraId="53F7A478" w14:textId="77777777" w:rsidR="00B82777" w:rsidRDefault="00B82777" w:rsidP="00B82777">
      <w:pPr>
        <w:pStyle w:val="Default"/>
      </w:pPr>
      <w:r>
        <w:t xml:space="preserve">SSMAMA is committed to leadership development and recognizes this as an important component of supporting our members who are currently in leadership positions or looking to take on this role in our community. This program will assist members in developing and expanding their leadership skills to better serve the Algoma District. </w:t>
      </w:r>
    </w:p>
    <w:p w14:paraId="5E6D6BD4" w14:textId="77777777" w:rsidR="00B82777" w:rsidRDefault="00B82777" w:rsidP="00B82777">
      <w:pPr>
        <w:pStyle w:val="Default"/>
      </w:pPr>
    </w:p>
    <w:p w14:paraId="26CE94DC" w14:textId="77777777" w:rsidR="00BF251C" w:rsidRDefault="00BF251C" w:rsidP="00B82777">
      <w:pPr>
        <w:pStyle w:val="Default"/>
        <w:rPr>
          <w:b/>
        </w:rPr>
      </w:pPr>
    </w:p>
    <w:p w14:paraId="5E318487" w14:textId="77777777" w:rsidR="00BF251C" w:rsidRPr="00BF251C" w:rsidRDefault="00BF251C" w:rsidP="00B82777">
      <w:pPr>
        <w:pStyle w:val="Default"/>
        <w:rPr>
          <w:b/>
        </w:rPr>
      </w:pPr>
      <w:r w:rsidRPr="00BF251C">
        <w:rPr>
          <w:b/>
        </w:rPr>
        <w:t>2.0 Program Description</w:t>
      </w:r>
    </w:p>
    <w:p w14:paraId="2CB60942" w14:textId="77777777" w:rsidR="00BF251C" w:rsidRDefault="00BF251C" w:rsidP="00B82777">
      <w:pPr>
        <w:pStyle w:val="Default"/>
      </w:pPr>
    </w:p>
    <w:p w14:paraId="5E8DF720" w14:textId="77777777" w:rsidR="00BF251C" w:rsidRDefault="00B82777" w:rsidP="00B82777">
      <w:pPr>
        <w:pStyle w:val="Default"/>
      </w:pPr>
      <w:r>
        <w:t>Each fiscal year (April 1</w:t>
      </w:r>
      <w:r w:rsidRPr="00B82777">
        <w:rPr>
          <w:vertAlign w:val="superscript"/>
        </w:rPr>
        <w:t>st</w:t>
      </w:r>
      <w:r>
        <w:t xml:space="preserve"> – March 30</w:t>
      </w:r>
      <w:r w:rsidRPr="00B82777">
        <w:rPr>
          <w:vertAlign w:val="superscript"/>
        </w:rPr>
        <w:t>th</w:t>
      </w:r>
      <w:r>
        <w:t xml:space="preserve">) four awards of up to $2500 will be available to SSMAMA members to attend a leadership conference or program. Applications will be made available in January </w:t>
      </w:r>
      <w:r w:rsidR="00C90032">
        <w:t xml:space="preserve">and June. A SSMAMA member will only be eligible to receive the award once. </w:t>
      </w:r>
    </w:p>
    <w:p w14:paraId="074E71C7" w14:textId="77777777" w:rsidR="00BF251C" w:rsidRDefault="00BF251C" w:rsidP="00B82777">
      <w:pPr>
        <w:pStyle w:val="Default"/>
      </w:pPr>
    </w:p>
    <w:p w14:paraId="676F8907" w14:textId="77777777" w:rsidR="00BF251C" w:rsidRDefault="00BF251C" w:rsidP="00B82777">
      <w:pPr>
        <w:pStyle w:val="Default"/>
        <w:rPr>
          <w:b/>
        </w:rPr>
      </w:pPr>
    </w:p>
    <w:p w14:paraId="3CE8B20D" w14:textId="77777777" w:rsidR="00BF251C" w:rsidRPr="00BF251C" w:rsidRDefault="00BF251C" w:rsidP="00B82777">
      <w:pPr>
        <w:pStyle w:val="Default"/>
        <w:rPr>
          <w:b/>
        </w:rPr>
      </w:pPr>
      <w:r>
        <w:rPr>
          <w:b/>
        </w:rPr>
        <w:t>3.0 Eligibility</w:t>
      </w:r>
    </w:p>
    <w:p w14:paraId="460374C3" w14:textId="77777777" w:rsidR="00BF251C" w:rsidRDefault="00BF251C" w:rsidP="00B82777">
      <w:pPr>
        <w:pStyle w:val="Default"/>
      </w:pPr>
    </w:p>
    <w:p w14:paraId="0DA34717" w14:textId="77777777" w:rsidR="00B82777" w:rsidRDefault="00C90032" w:rsidP="00B82777">
      <w:pPr>
        <w:pStyle w:val="Default"/>
      </w:pPr>
      <w:r>
        <w:t>The SSMAMA board of directors will be responsible for selecting the recipients based on the following criteria:</w:t>
      </w:r>
    </w:p>
    <w:p w14:paraId="4BEB068F" w14:textId="77777777" w:rsidR="00C90032" w:rsidRDefault="00C90032" w:rsidP="00B82777">
      <w:pPr>
        <w:pStyle w:val="Default"/>
      </w:pPr>
    </w:p>
    <w:p w14:paraId="1267878D" w14:textId="77777777" w:rsidR="00C90032" w:rsidRDefault="00C90032" w:rsidP="00C90032">
      <w:pPr>
        <w:pStyle w:val="Default"/>
        <w:numPr>
          <w:ilvl w:val="0"/>
          <w:numId w:val="1"/>
        </w:numPr>
      </w:pPr>
      <w:r>
        <w:t>The applicant has demonstrated a genuine interest in taking a leadership position.</w:t>
      </w:r>
    </w:p>
    <w:p w14:paraId="28C7D968" w14:textId="77777777" w:rsidR="00C90032" w:rsidRDefault="00C90032" w:rsidP="00C90032">
      <w:pPr>
        <w:pStyle w:val="Default"/>
        <w:numPr>
          <w:ilvl w:val="0"/>
          <w:numId w:val="1"/>
        </w:numPr>
      </w:pPr>
      <w:r>
        <w:t>The applicant has already taken on a leadership position.</w:t>
      </w:r>
    </w:p>
    <w:p w14:paraId="15EC3291" w14:textId="77777777" w:rsidR="00C90032" w:rsidRDefault="00C90032" w:rsidP="00C90032">
      <w:pPr>
        <w:pStyle w:val="Default"/>
        <w:numPr>
          <w:ilvl w:val="0"/>
          <w:numId w:val="1"/>
        </w:numPr>
      </w:pPr>
      <w:r>
        <w:t>The applicant has provided reasonable personal learning objectives for attending a leadership conference/program.</w:t>
      </w:r>
    </w:p>
    <w:p w14:paraId="215C989A" w14:textId="77777777" w:rsidR="00C90032" w:rsidRDefault="00C90032" w:rsidP="00C90032">
      <w:pPr>
        <w:pStyle w:val="Default"/>
        <w:numPr>
          <w:ilvl w:val="0"/>
          <w:numId w:val="1"/>
        </w:numPr>
      </w:pPr>
      <w:r>
        <w:t>The leadership conference/program content brings benefit to the physician in support of the SSMAMA mandate.</w:t>
      </w:r>
    </w:p>
    <w:p w14:paraId="78572110" w14:textId="77777777" w:rsidR="00C90032" w:rsidRDefault="00C90032" w:rsidP="00C90032">
      <w:pPr>
        <w:pStyle w:val="Default"/>
        <w:numPr>
          <w:ilvl w:val="0"/>
          <w:numId w:val="1"/>
        </w:numPr>
      </w:pPr>
      <w:r>
        <w:t>Proposed conference expenses are reasonable and within the budget parameters.</w:t>
      </w:r>
    </w:p>
    <w:p w14:paraId="419C49D7" w14:textId="77777777" w:rsidR="00C90032" w:rsidRDefault="00C90032" w:rsidP="00C90032">
      <w:pPr>
        <w:pStyle w:val="Default"/>
        <w:ind w:left="720"/>
      </w:pPr>
    </w:p>
    <w:p w14:paraId="23C98DA8" w14:textId="77777777" w:rsidR="00BF251C" w:rsidRDefault="00BF251C" w:rsidP="00B82777">
      <w:pPr>
        <w:pStyle w:val="Default"/>
        <w:rPr>
          <w:b/>
        </w:rPr>
      </w:pPr>
    </w:p>
    <w:p w14:paraId="064C23A0" w14:textId="77777777" w:rsidR="00B82777" w:rsidRPr="00BF251C" w:rsidRDefault="00BF251C" w:rsidP="00B82777">
      <w:pPr>
        <w:pStyle w:val="Default"/>
        <w:rPr>
          <w:b/>
        </w:rPr>
      </w:pPr>
      <w:r w:rsidRPr="00BF251C">
        <w:rPr>
          <w:b/>
        </w:rPr>
        <w:t xml:space="preserve">4.0 </w:t>
      </w:r>
      <w:r w:rsidR="00C90032" w:rsidRPr="00BF251C">
        <w:rPr>
          <w:b/>
        </w:rPr>
        <w:t>SSMAMA Responsibilities:</w:t>
      </w:r>
    </w:p>
    <w:p w14:paraId="31FF7071" w14:textId="77777777" w:rsidR="00C90032" w:rsidRDefault="00C90032" w:rsidP="00B82777">
      <w:pPr>
        <w:pStyle w:val="Default"/>
      </w:pPr>
    </w:p>
    <w:p w14:paraId="2F89652F" w14:textId="77777777" w:rsidR="00C90032" w:rsidRDefault="00C90032" w:rsidP="00C90032">
      <w:pPr>
        <w:pStyle w:val="Default"/>
        <w:numPr>
          <w:ilvl w:val="0"/>
          <w:numId w:val="2"/>
        </w:numPr>
      </w:pPr>
      <w:r>
        <w:t>That all SSMAMA members are notified of available funding for leadership development.</w:t>
      </w:r>
    </w:p>
    <w:p w14:paraId="44FB9683" w14:textId="77777777" w:rsidR="00C90032" w:rsidRDefault="00C90032" w:rsidP="00C90032">
      <w:pPr>
        <w:pStyle w:val="Default"/>
        <w:numPr>
          <w:ilvl w:val="0"/>
          <w:numId w:val="2"/>
        </w:numPr>
      </w:pPr>
      <w:r>
        <w:t>Successful applicants meet the specified criteria;</w:t>
      </w:r>
    </w:p>
    <w:p w14:paraId="02CA02A6" w14:textId="77777777" w:rsidR="00C90032" w:rsidRDefault="00C90032" w:rsidP="00C90032">
      <w:pPr>
        <w:pStyle w:val="Default"/>
        <w:numPr>
          <w:ilvl w:val="0"/>
          <w:numId w:val="2"/>
        </w:numPr>
      </w:pPr>
      <w:r>
        <w:lastRenderedPageBreak/>
        <w:t>Conference attendance is justified and that the conference content brings benefit to the physician in support of the SSMAMA mandate;</w:t>
      </w:r>
    </w:p>
    <w:p w14:paraId="1AD452BA" w14:textId="77777777" w:rsidR="00C90032" w:rsidRDefault="00C90032" w:rsidP="00C90032">
      <w:pPr>
        <w:pStyle w:val="Default"/>
        <w:numPr>
          <w:ilvl w:val="0"/>
          <w:numId w:val="2"/>
        </w:numPr>
      </w:pPr>
      <w:r>
        <w:t>Approved conference expenses are reasonable, necessary and within budget parameters;</w:t>
      </w:r>
    </w:p>
    <w:p w14:paraId="5E767ACB" w14:textId="77777777" w:rsidR="00C90032" w:rsidRDefault="00C90032" w:rsidP="00C90032">
      <w:pPr>
        <w:pStyle w:val="Default"/>
        <w:numPr>
          <w:ilvl w:val="0"/>
          <w:numId w:val="2"/>
        </w:numPr>
      </w:pPr>
      <w:r>
        <w:t>There is an established process to authorize, approve and report the expenditures to ensure transparency and accountability to the SSMAMA membership.</w:t>
      </w:r>
    </w:p>
    <w:p w14:paraId="0251AAB2" w14:textId="77777777" w:rsidR="00B82777" w:rsidRDefault="00B82777" w:rsidP="00B82777">
      <w:pPr>
        <w:pStyle w:val="Default"/>
      </w:pPr>
    </w:p>
    <w:p w14:paraId="120E2630" w14:textId="77777777" w:rsidR="00BF251C" w:rsidRDefault="00BF251C" w:rsidP="00B82777">
      <w:pPr>
        <w:pStyle w:val="Default"/>
        <w:rPr>
          <w:b/>
          <w:bCs/>
          <w:sz w:val="22"/>
          <w:szCs w:val="22"/>
        </w:rPr>
      </w:pPr>
    </w:p>
    <w:p w14:paraId="43DBC9C5" w14:textId="77777777" w:rsidR="00B82777" w:rsidRDefault="00BF251C" w:rsidP="00B82777">
      <w:pPr>
        <w:pStyle w:val="Default"/>
        <w:rPr>
          <w:sz w:val="22"/>
          <w:szCs w:val="22"/>
        </w:rPr>
      </w:pPr>
      <w:r>
        <w:rPr>
          <w:b/>
          <w:bCs/>
          <w:sz w:val="22"/>
          <w:szCs w:val="22"/>
        </w:rPr>
        <w:t>5.0 Approved Expenses</w:t>
      </w:r>
    </w:p>
    <w:p w14:paraId="61D85C3D" w14:textId="77777777" w:rsidR="00BF251C" w:rsidRDefault="00BF251C" w:rsidP="00B82777">
      <w:pPr>
        <w:pStyle w:val="Default"/>
        <w:rPr>
          <w:sz w:val="22"/>
          <w:szCs w:val="22"/>
        </w:rPr>
      </w:pPr>
    </w:p>
    <w:p w14:paraId="4457698D" w14:textId="77777777" w:rsidR="00B82777" w:rsidRDefault="00B82777" w:rsidP="00DD3727">
      <w:pPr>
        <w:pStyle w:val="Default"/>
        <w:ind w:left="360"/>
        <w:rPr>
          <w:sz w:val="22"/>
          <w:szCs w:val="22"/>
        </w:rPr>
      </w:pPr>
      <w:r>
        <w:rPr>
          <w:sz w:val="22"/>
          <w:szCs w:val="22"/>
        </w:rPr>
        <w:t xml:space="preserve">Physicians will be reimbursed for </w:t>
      </w:r>
      <w:r w:rsidR="00672D25">
        <w:rPr>
          <w:sz w:val="22"/>
          <w:szCs w:val="22"/>
        </w:rPr>
        <w:t xml:space="preserve">out of pocket </w:t>
      </w:r>
      <w:r>
        <w:rPr>
          <w:sz w:val="22"/>
          <w:szCs w:val="22"/>
        </w:rPr>
        <w:t>expenses in accordanc</w:t>
      </w:r>
      <w:r w:rsidR="00BF251C">
        <w:rPr>
          <w:sz w:val="22"/>
          <w:szCs w:val="22"/>
        </w:rPr>
        <w:t xml:space="preserve">e with the </w:t>
      </w:r>
      <w:r>
        <w:rPr>
          <w:sz w:val="22"/>
          <w:szCs w:val="22"/>
        </w:rPr>
        <w:t>OMA Cla</w:t>
      </w:r>
      <w:r w:rsidR="00672D25">
        <w:rPr>
          <w:sz w:val="22"/>
          <w:szCs w:val="22"/>
        </w:rPr>
        <w:t xml:space="preserve">im Guidelines </w:t>
      </w:r>
      <w:r w:rsidR="00BF251C">
        <w:rPr>
          <w:sz w:val="22"/>
          <w:szCs w:val="22"/>
        </w:rPr>
        <w:t>(SEE APPENDIX</w:t>
      </w:r>
      <w:r w:rsidR="00672D25">
        <w:rPr>
          <w:sz w:val="22"/>
          <w:szCs w:val="22"/>
        </w:rPr>
        <w:t xml:space="preserve"> 1). </w:t>
      </w:r>
    </w:p>
    <w:p w14:paraId="68791472" w14:textId="77777777" w:rsidR="00BF251C" w:rsidRDefault="00BF251C" w:rsidP="00BF251C">
      <w:pPr>
        <w:pStyle w:val="Default"/>
        <w:ind w:left="720"/>
        <w:rPr>
          <w:color w:val="auto"/>
        </w:rPr>
      </w:pPr>
    </w:p>
    <w:p w14:paraId="08124B89" w14:textId="77777777" w:rsidR="00BF251C" w:rsidRDefault="00BF251C" w:rsidP="00B82777">
      <w:pPr>
        <w:pStyle w:val="Default"/>
        <w:rPr>
          <w:b/>
          <w:bCs/>
          <w:color w:val="auto"/>
          <w:sz w:val="22"/>
          <w:szCs w:val="22"/>
        </w:rPr>
      </w:pPr>
      <w:r>
        <w:rPr>
          <w:b/>
          <w:bCs/>
          <w:color w:val="auto"/>
          <w:sz w:val="22"/>
          <w:szCs w:val="22"/>
        </w:rPr>
        <w:t>6.0 Process</w:t>
      </w:r>
    </w:p>
    <w:p w14:paraId="40E86C62" w14:textId="77777777" w:rsidR="00BF251C" w:rsidRDefault="00B82777" w:rsidP="00B82777">
      <w:pPr>
        <w:pStyle w:val="Default"/>
        <w:rPr>
          <w:color w:val="auto"/>
          <w:sz w:val="22"/>
          <w:szCs w:val="22"/>
        </w:rPr>
      </w:pPr>
      <w:r>
        <w:rPr>
          <w:b/>
          <w:bCs/>
          <w:color w:val="auto"/>
          <w:sz w:val="22"/>
          <w:szCs w:val="22"/>
        </w:rPr>
        <w:t xml:space="preserve"> </w:t>
      </w:r>
    </w:p>
    <w:p w14:paraId="2F92CC7C" w14:textId="77777777" w:rsidR="00B82777" w:rsidRDefault="00BF251C" w:rsidP="00BF251C">
      <w:pPr>
        <w:pStyle w:val="Default"/>
        <w:numPr>
          <w:ilvl w:val="0"/>
          <w:numId w:val="6"/>
        </w:numPr>
        <w:spacing w:after="14"/>
        <w:rPr>
          <w:color w:val="auto"/>
          <w:sz w:val="22"/>
          <w:szCs w:val="22"/>
        </w:rPr>
      </w:pPr>
      <w:r>
        <w:rPr>
          <w:color w:val="auto"/>
          <w:sz w:val="22"/>
          <w:szCs w:val="22"/>
        </w:rPr>
        <w:t>The member will submit an application to the SSMAMA Board</w:t>
      </w:r>
      <w:r w:rsidR="00B82777">
        <w:rPr>
          <w:color w:val="auto"/>
          <w:sz w:val="22"/>
          <w:szCs w:val="22"/>
        </w:rPr>
        <w:t xml:space="preserve"> that includes: </w:t>
      </w:r>
    </w:p>
    <w:p w14:paraId="2DBB8591" w14:textId="77777777" w:rsidR="00BF251C" w:rsidRDefault="00BF251C" w:rsidP="00B82777">
      <w:pPr>
        <w:pStyle w:val="Default"/>
        <w:spacing w:after="14"/>
        <w:rPr>
          <w:color w:val="auto"/>
          <w:sz w:val="22"/>
          <w:szCs w:val="22"/>
        </w:rPr>
      </w:pPr>
    </w:p>
    <w:p w14:paraId="0DFFE152" w14:textId="77777777" w:rsidR="00BF251C" w:rsidRDefault="00B82777" w:rsidP="00B82777">
      <w:pPr>
        <w:pStyle w:val="Default"/>
        <w:numPr>
          <w:ilvl w:val="0"/>
          <w:numId w:val="5"/>
        </w:numPr>
        <w:spacing w:after="14"/>
        <w:rPr>
          <w:color w:val="auto"/>
          <w:sz w:val="22"/>
          <w:szCs w:val="22"/>
        </w:rPr>
      </w:pPr>
      <w:r>
        <w:rPr>
          <w:color w:val="auto"/>
          <w:sz w:val="22"/>
          <w:szCs w:val="22"/>
        </w:rPr>
        <w:t>the name</w:t>
      </w:r>
      <w:r w:rsidR="00672D25">
        <w:rPr>
          <w:color w:val="auto"/>
          <w:sz w:val="22"/>
          <w:szCs w:val="22"/>
        </w:rPr>
        <w:t>, date</w:t>
      </w:r>
      <w:r>
        <w:rPr>
          <w:color w:val="auto"/>
          <w:sz w:val="22"/>
          <w:szCs w:val="22"/>
        </w:rPr>
        <w:t xml:space="preserve"> and purpose of the conference; </w:t>
      </w:r>
    </w:p>
    <w:p w14:paraId="2C73D1DE" w14:textId="77777777" w:rsidR="00BF251C" w:rsidRDefault="00BF251C" w:rsidP="00B82777">
      <w:pPr>
        <w:pStyle w:val="Default"/>
        <w:numPr>
          <w:ilvl w:val="0"/>
          <w:numId w:val="5"/>
        </w:numPr>
        <w:spacing w:after="14"/>
        <w:rPr>
          <w:color w:val="auto"/>
          <w:sz w:val="22"/>
          <w:szCs w:val="22"/>
        </w:rPr>
      </w:pPr>
      <w:r>
        <w:rPr>
          <w:color w:val="auto"/>
          <w:sz w:val="22"/>
          <w:szCs w:val="22"/>
        </w:rPr>
        <w:t>current leadership roles and/or a statement of interest in taking a leadership role in the community</w:t>
      </w:r>
      <w:r w:rsidR="00DD3727">
        <w:rPr>
          <w:color w:val="auto"/>
          <w:sz w:val="22"/>
          <w:szCs w:val="22"/>
        </w:rPr>
        <w:t>;</w:t>
      </w:r>
    </w:p>
    <w:p w14:paraId="72470BA2" w14:textId="77777777" w:rsidR="00DD3727" w:rsidRDefault="00DD3727" w:rsidP="00B82777">
      <w:pPr>
        <w:pStyle w:val="Default"/>
        <w:numPr>
          <w:ilvl w:val="0"/>
          <w:numId w:val="5"/>
        </w:numPr>
        <w:spacing w:after="14"/>
        <w:rPr>
          <w:color w:val="auto"/>
          <w:sz w:val="22"/>
          <w:szCs w:val="22"/>
        </w:rPr>
      </w:pPr>
      <w:r>
        <w:rPr>
          <w:color w:val="auto"/>
          <w:sz w:val="22"/>
          <w:szCs w:val="22"/>
        </w:rPr>
        <w:t>personal learning objectives for attending the conference;</w:t>
      </w:r>
    </w:p>
    <w:p w14:paraId="2A964BD3" w14:textId="77777777" w:rsidR="00B82777" w:rsidRPr="00BF251C" w:rsidRDefault="00B82777" w:rsidP="00B82777">
      <w:pPr>
        <w:pStyle w:val="Default"/>
        <w:numPr>
          <w:ilvl w:val="0"/>
          <w:numId w:val="5"/>
        </w:numPr>
        <w:spacing w:after="14"/>
        <w:rPr>
          <w:color w:val="auto"/>
          <w:sz w:val="22"/>
          <w:szCs w:val="22"/>
        </w:rPr>
      </w:pPr>
      <w:r w:rsidRPr="00BF251C">
        <w:rPr>
          <w:color w:val="auto"/>
          <w:sz w:val="22"/>
          <w:szCs w:val="22"/>
        </w:rPr>
        <w:t>es</w:t>
      </w:r>
      <w:r w:rsidR="00BF251C" w:rsidRPr="00BF251C">
        <w:rPr>
          <w:color w:val="auto"/>
          <w:sz w:val="22"/>
          <w:szCs w:val="22"/>
        </w:rPr>
        <w:t xml:space="preserve">timate of </w:t>
      </w:r>
      <w:r w:rsidR="00BF251C">
        <w:rPr>
          <w:color w:val="auto"/>
          <w:sz w:val="22"/>
          <w:szCs w:val="22"/>
        </w:rPr>
        <w:t xml:space="preserve">the </w:t>
      </w:r>
      <w:r w:rsidR="00BF251C" w:rsidRPr="00BF251C">
        <w:rPr>
          <w:color w:val="auto"/>
          <w:sz w:val="22"/>
          <w:szCs w:val="22"/>
        </w:rPr>
        <w:t>expenses to attend the conference (transportation, conference registration, meals, accommodations)</w:t>
      </w:r>
      <w:r w:rsidRPr="00BF251C">
        <w:rPr>
          <w:color w:val="auto"/>
          <w:sz w:val="22"/>
          <w:szCs w:val="22"/>
        </w:rPr>
        <w:t xml:space="preserve">; </w:t>
      </w:r>
    </w:p>
    <w:p w14:paraId="62E7AECC" w14:textId="77777777" w:rsidR="00B82777" w:rsidRDefault="00B82777" w:rsidP="00BF251C">
      <w:pPr>
        <w:pStyle w:val="Default"/>
        <w:numPr>
          <w:ilvl w:val="0"/>
          <w:numId w:val="5"/>
        </w:numPr>
        <w:spacing w:after="14"/>
        <w:rPr>
          <w:color w:val="auto"/>
          <w:sz w:val="22"/>
          <w:szCs w:val="22"/>
        </w:rPr>
      </w:pPr>
      <w:r>
        <w:rPr>
          <w:color w:val="auto"/>
          <w:sz w:val="22"/>
          <w:szCs w:val="22"/>
        </w:rPr>
        <w:t>amou</w:t>
      </w:r>
      <w:bookmarkStart w:id="0" w:name="_GoBack"/>
      <w:bookmarkEnd w:id="0"/>
      <w:r>
        <w:rPr>
          <w:color w:val="auto"/>
          <w:sz w:val="22"/>
          <w:szCs w:val="22"/>
        </w:rPr>
        <w:t>nt of funding or subsidy provi</w:t>
      </w:r>
      <w:r w:rsidR="00BF251C">
        <w:rPr>
          <w:color w:val="auto"/>
          <w:sz w:val="22"/>
          <w:szCs w:val="22"/>
        </w:rPr>
        <w:t>ded from other sources if applicable</w:t>
      </w:r>
      <w:r w:rsidR="00DD3727">
        <w:rPr>
          <w:color w:val="auto"/>
          <w:sz w:val="22"/>
          <w:szCs w:val="22"/>
        </w:rPr>
        <w:t>.</w:t>
      </w:r>
    </w:p>
    <w:p w14:paraId="6D29BD72" w14:textId="77777777" w:rsidR="00BF251C" w:rsidRDefault="00BF251C" w:rsidP="00BF251C">
      <w:pPr>
        <w:pStyle w:val="Default"/>
        <w:spacing w:after="14"/>
        <w:rPr>
          <w:color w:val="auto"/>
          <w:sz w:val="22"/>
          <w:szCs w:val="22"/>
        </w:rPr>
      </w:pPr>
    </w:p>
    <w:p w14:paraId="7555A97C" w14:textId="77777777" w:rsidR="00DD3727" w:rsidRDefault="00DD3727" w:rsidP="00B82777">
      <w:pPr>
        <w:pStyle w:val="Default"/>
        <w:numPr>
          <w:ilvl w:val="0"/>
          <w:numId w:val="6"/>
        </w:numPr>
        <w:spacing w:after="14"/>
        <w:rPr>
          <w:color w:val="auto"/>
          <w:sz w:val="22"/>
          <w:szCs w:val="22"/>
        </w:rPr>
      </w:pPr>
      <w:r>
        <w:rPr>
          <w:color w:val="auto"/>
          <w:sz w:val="22"/>
          <w:szCs w:val="22"/>
        </w:rPr>
        <w:t>The SSMAMA board will review all applications and select the successful applicants.</w:t>
      </w:r>
    </w:p>
    <w:p w14:paraId="7253E99D" w14:textId="77777777" w:rsidR="00DD3727" w:rsidRDefault="00DD3727" w:rsidP="00DD3727">
      <w:pPr>
        <w:pStyle w:val="Default"/>
        <w:spacing w:after="14"/>
        <w:ind w:left="720"/>
        <w:rPr>
          <w:color w:val="auto"/>
          <w:sz w:val="22"/>
          <w:szCs w:val="22"/>
        </w:rPr>
      </w:pPr>
    </w:p>
    <w:p w14:paraId="183617B6" w14:textId="77777777" w:rsidR="00DD3727" w:rsidRDefault="00DD3727" w:rsidP="00DD3727">
      <w:pPr>
        <w:pStyle w:val="Default"/>
        <w:numPr>
          <w:ilvl w:val="0"/>
          <w:numId w:val="6"/>
        </w:numPr>
        <w:spacing w:after="14"/>
        <w:rPr>
          <w:color w:val="auto"/>
          <w:sz w:val="22"/>
          <w:szCs w:val="22"/>
        </w:rPr>
      </w:pPr>
      <w:r>
        <w:rPr>
          <w:color w:val="auto"/>
          <w:sz w:val="22"/>
          <w:szCs w:val="22"/>
        </w:rPr>
        <w:t>T</w:t>
      </w:r>
      <w:r w:rsidR="00B82777" w:rsidRPr="00DD3727">
        <w:rPr>
          <w:color w:val="auto"/>
          <w:sz w:val="22"/>
          <w:szCs w:val="22"/>
        </w:rPr>
        <w:t xml:space="preserve">he Board President will notify the </w:t>
      </w:r>
      <w:r>
        <w:rPr>
          <w:color w:val="auto"/>
          <w:sz w:val="22"/>
          <w:szCs w:val="22"/>
        </w:rPr>
        <w:t xml:space="preserve">successful </w:t>
      </w:r>
      <w:r w:rsidR="00B82777" w:rsidRPr="00DD3727">
        <w:rPr>
          <w:color w:val="auto"/>
          <w:sz w:val="22"/>
          <w:szCs w:val="22"/>
        </w:rPr>
        <w:t xml:space="preserve">member of </w:t>
      </w:r>
      <w:r>
        <w:rPr>
          <w:color w:val="auto"/>
          <w:sz w:val="22"/>
          <w:szCs w:val="22"/>
        </w:rPr>
        <w:t>the amount of funding approved.</w:t>
      </w:r>
    </w:p>
    <w:p w14:paraId="6E385557" w14:textId="77777777" w:rsidR="00DD3727" w:rsidRDefault="00DD3727" w:rsidP="00DD3727">
      <w:pPr>
        <w:pStyle w:val="Default"/>
        <w:spacing w:after="14"/>
        <w:rPr>
          <w:color w:val="auto"/>
          <w:sz w:val="22"/>
          <w:szCs w:val="22"/>
        </w:rPr>
      </w:pPr>
    </w:p>
    <w:p w14:paraId="022EDB9A" w14:textId="77777777" w:rsidR="00B82777" w:rsidRDefault="00B82777" w:rsidP="00B82777">
      <w:pPr>
        <w:pStyle w:val="Default"/>
        <w:numPr>
          <w:ilvl w:val="0"/>
          <w:numId w:val="6"/>
        </w:numPr>
        <w:spacing w:after="14"/>
        <w:rPr>
          <w:color w:val="auto"/>
          <w:sz w:val="22"/>
          <w:szCs w:val="22"/>
        </w:rPr>
      </w:pPr>
      <w:r w:rsidRPr="00DD3727">
        <w:rPr>
          <w:color w:val="auto"/>
          <w:sz w:val="22"/>
          <w:szCs w:val="22"/>
        </w:rPr>
        <w:t>The member will submit supporting documentation</w:t>
      </w:r>
      <w:r w:rsidR="00DD3727">
        <w:rPr>
          <w:color w:val="auto"/>
          <w:sz w:val="22"/>
          <w:szCs w:val="22"/>
        </w:rPr>
        <w:t xml:space="preserve"> for expenses to the SSMAMA a</w:t>
      </w:r>
      <w:r w:rsidRPr="00DD3727">
        <w:rPr>
          <w:color w:val="auto"/>
          <w:sz w:val="22"/>
          <w:szCs w:val="22"/>
        </w:rPr>
        <w:t>dministrative clerk for processing. Expense reports and supporting documen</w:t>
      </w:r>
      <w:r w:rsidR="00DD3727">
        <w:rPr>
          <w:color w:val="auto"/>
          <w:sz w:val="22"/>
          <w:szCs w:val="22"/>
        </w:rPr>
        <w:t>tation are to be submitted using the attached form</w:t>
      </w:r>
      <w:r w:rsidR="00C746ED">
        <w:rPr>
          <w:color w:val="auto"/>
          <w:sz w:val="22"/>
          <w:szCs w:val="22"/>
        </w:rPr>
        <w:t xml:space="preserve"> (APPENDIX 2)</w:t>
      </w:r>
      <w:r w:rsidR="00DD3727">
        <w:rPr>
          <w:color w:val="auto"/>
          <w:sz w:val="22"/>
          <w:szCs w:val="22"/>
        </w:rPr>
        <w:t>.</w:t>
      </w:r>
      <w:r w:rsidR="00672D25">
        <w:rPr>
          <w:color w:val="auto"/>
          <w:sz w:val="22"/>
          <w:szCs w:val="22"/>
        </w:rPr>
        <w:t xml:space="preserve"> Members should include copies of boarding passes/transportation tickets and a copy of the conference program.</w:t>
      </w:r>
    </w:p>
    <w:p w14:paraId="2E0E3147" w14:textId="77777777" w:rsidR="007E5569" w:rsidRDefault="007E5569" w:rsidP="007E5569">
      <w:pPr>
        <w:pStyle w:val="Default"/>
        <w:spacing w:after="14"/>
        <w:rPr>
          <w:color w:val="auto"/>
          <w:sz w:val="22"/>
          <w:szCs w:val="22"/>
        </w:rPr>
      </w:pPr>
    </w:p>
    <w:p w14:paraId="4008D633" w14:textId="6DEA9BC3" w:rsidR="007E5569" w:rsidRPr="00437C84" w:rsidRDefault="007E5569" w:rsidP="00B82777">
      <w:pPr>
        <w:pStyle w:val="Default"/>
        <w:numPr>
          <w:ilvl w:val="0"/>
          <w:numId w:val="6"/>
        </w:numPr>
        <w:spacing w:after="14"/>
        <w:rPr>
          <w:color w:val="auto"/>
          <w:sz w:val="22"/>
          <w:szCs w:val="22"/>
        </w:rPr>
      </w:pPr>
      <w:r w:rsidRPr="00437C84">
        <w:rPr>
          <w:color w:val="auto"/>
          <w:sz w:val="22"/>
          <w:szCs w:val="22"/>
        </w:rPr>
        <w:t>The member will provide a brief summary or presentation at the Annual General Meeting following their conference attendance with the intent to share information to local membership.</w:t>
      </w:r>
    </w:p>
    <w:p w14:paraId="5AAB531F" w14:textId="77777777" w:rsidR="0090530C" w:rsidRDefault="0090530C"/>
    <w:sectPr w:rsidR="0090530C" w:rsidSect="00504AB0">
      <w:headerReference w:type="even" r:id="rId10"/>
      <w:headerReference w:type="default" r:id="rId11"/>
      <w:footerReference w:type="even" r:id="rId12"/>
      <w:footerReference w:type="default" r:id="rId13"/>
      <w:headerReference w:type="first" r:id="rId14"/>
      <w:footerReference w:type="first" r:id="rId15"/>
      <w:pgSz w:w="12240" w:h="16340"/>
      <w:pgMar w:top="1870" w:right="925" w:bottom="658" w:left="1205"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A1BEE" w14:textId="77777777" w:rsidR="00FF2E96" w:rsidRDefault="00FF2E96" w:rsidP="00FF2E96">
      <w:pPr>
        <w:spacing w:after="0" w:line="240" w:lineRule="auto"/>
      </w:pPr>
      <w:r>
        <w:separator/>
      </w:r>
    </w:p>
  </w:endnote>
  <w:endnote w:type="continuationSeparator" w:id="0">
    <w:p w14:paraId="1CC3C1C2" w14:textId="77777777" w:rsidR="00FF2E96" w:rsidRDefault="00FF2E96" w:rsidP="00FF2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5E2FD" w14:textId="77777777" w:rsidR="00FF2E96" w:rsidRDefault="00FF2E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C91AD" w14:textId="77777777" w:rsidR="00FF2E96" w:rsidRDefault="00FF2E9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254DA" w14:textId="77777777" w:rsidR="00FF2E96" w:rsidRDefault="00FF2E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2FB16" w14:textId="77777777" w:rsidR="00FF2E96" w:rsidRDefault="00FF2E96" w:rsidP="00FF2E96">
      <w:pPr>
        <w:spacing w:after="0" w:line="240" w:lineRule="auto"/>
      </w:pPr>
      <w:r>
        <w:separator/>
      </w:r>
    </w:p>
  </w:footnote>
  <w:footnote w:type="continuationSeparator" w:id="0">
    <w:p w14:paraId="4DCAF55B" w14:textId="77777777" w:rsidR="00FF2E96" w:rsidRDefault="00FF2E96" w:rsidP="00FF2E9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72127" w14:textId="77777777" w:rsidR="00FF2E96" w:rsidRDefault="00FF2E9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214F3" w14:textId="77777777" w:rsidR="00FF2E96" w:rsidRDefault="00FF2E9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0478B" w14:textId="77777777" w:rsidR="00FF2E96" w:rsidRDefault="00FF2E9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026D0"/>
    <w:multiLevelType w:val="hybridMultilevel"/>
    <w:tmpl w:val="90D6FE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BA5350F"/>
    <w:multiLevelType w:val="hybridMultilevel"/>
    <w:tmpl w:val="D9E25E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58228FE"/>
    <w:multiLevelType w:val="hybridMultilevel"/>
    <w:tmpl w:val="A938424E"/>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4339261B"/>
    <w:multiLevelType w:val="hybridMultilevel"/>
    <w:tmpl w:val="E5187EA2"/>
    <w:lvl w:ilvl="0" w:tplc="8FB82BF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605F7023"/>
    <w:multiLevelType w:val="hybridMultilevel"/>
    <w:tmpl w:val="71BA648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8762375"/>
    <w:multiLevelType w:val="hybridMultilevel"/>
    <w:tmpl w:val="71DC69A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77"/>
    <w:rsid w:val="000D3BB5"/>
    <w:rsid w:val="00427187"/>
    <w:rsid w:val="00437C84"/>
    <w:rsid w:val="00584FCA"/>
    <w:rsid w:val="00672D25"/>
    <w:rsid w:val="00750E37"/>
    <w:rsid w:val="007E5569"/>
    <w:rsid w:val="0090530C"/>
    <w:rsid w:val="00B82777"/>
    <w:rsid w:val="00BF251C"/>
    <w:rsid w:val="00C746ED"/>
    <w:rsid w:val="00C90032"/>
    <w:rsid w:val="00DD3727"/>
    <w:rsid w:val="00FF2E9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3D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277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D3727"/>
    <w:pPr>
      <w:ind w:left="720"/>
      <w:contextualSpacing/>
    </w:pPr>
  </w:style>
  <w:style w:type="paragraph" w:styleId="BalloonText">
    <w:name w:val="Balloon Text"/>
    <w:basedOn w:val="Normal"/>
    <w:link w:val="BalloonTextChar"/>
    <w:uiPriority w:val="99"/>
    <w:semiHidden/>
    <w:unhideWhenUsed/>
    <w:rsid w:val="00DD3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727"/>
    <w:rPr>
      <w:rFonts w:ascii="Tahoma" w:hAnsi="Tahoma" w:cs="Tahoma"/>
      <w:sz w:val="16"/>
      <w:szCs w:val="16"/>
    </w:rPr>
  </w:style>
  <w:style w:type="paragraph" w:styleId="Header">
    <w:name w:val="header"/>
    <w:basedOn w:val="Normal"/>
    <w:link w:val="HeaderChar"/>
    <w:uiPriority w:val="99"/>
    <w:unhideWhenUsed/>
    <w:rsid w:val="00FF2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E96"/>
  </w:style>
  <w:style w:type="paragraph" w:styleId="Footer">
    <w:name w:val="footer"/>
    <w:basedOn w:val="Normal"/>
    <w:link w:val="FooterChar"/>
    <w:uiPriority w:val="99"/>
    <w:unhideWhenUsed/>
    <w:rsid w:val="00FF2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E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277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D3727"/>
    <w:pPr>
      <w:ind w:left="720"/>
      <w:contextualSpacing/>
    </w:pPr>
  </w:style>
  <w:style w:type="paragraph" w:styleId="BalloonText">
    <w:name w:val="Balloon Text"/>
    <w:basedOn w:val="Normal"/>
    <w:link w:val="BalloonTextChar"/>
    <w:uiPriority w:val="99"/>
    <w:semiHidden/>
    <w:unhideWhenUsed/>
    <w:rsid w:val="00DD3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727"/>
    <w:rPr>
      <w:rFonts w:ascii="Tahoma" w:hAnsi="Tahoma" w:cs="Tahoma"/>
      <w:sz w:val="16"/>
      <w:szCs w:val="16"/>
    </w:rPr>
  </w:style>
  <w:style w:type="paragraph" w:styleId="Header">
    <w:name w:val="header"/>
    <w:basedOn w:val="Normal"/>
    <w:link w:val="HeaderChar"/>
    <w:uiPriority w:val="99"/>
    <w:unhideWhenUsed/>
    <w:rsid w:val="00FF2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E96"/>
  </w:style>
  <w:style w:type="paragraph" w:styleId="Footer">
    <w:name w:val="footer"/>
    <w:basedOn w:val="Normal"/>
    <w:link w:val="FooterChar"/>
    <w:uiPriority w:val="99"/>
    <w:unhideWhenUsed/>
    <w:rsid w:val="00FF2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6EED4-B59B-4345-83D0-66FBFE993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472</Words>
  <Characters>2697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Group Health Center</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Hirvi</dc:creator>
  <cp:lastModifiedBy>Microsoft Office User</cp:lastModifiedBy>
  <cp:revision>5</cp:revision>
  <dcterms:created xsi:type="dcterms:W3CDTF">2015-09-29T23:08:00Z</dcterms:created>
  <dcterms:modified xsi:type="dcterms:W3CDTF">2015-09-30T13:07:00Z</dcterms:modified>
</cp:coreProperties>
</file>